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D64" w:rsidRPr="003D3A04" w:rsidRDefault="00F945EC">
      <w:pPr>
        <w:pStyle w:val="BodyText"/>
        <w:spacing w:before="600" w:after="0"/>
        <w:ind w:firstLine="700"/>
        <w:rPr>
          <w:rFonts w:cs="Times New Roman"/>
        </w:rPr>
      </w:pPr>
      <w:r w:rsidRPr="003D3A04">
        <w:rPr>
          <w:rFonts w:cs="Times New Roman"/>
        </w:rPr>
        <w:t>УДК 532.5</w:t>
      </w:r>
    </w:p>
    <w:p w:rsidR="00C36D64" w:rsidRPr="0060050E" w:rsidRDefault="0060050E">
      <w:pPr>
        <w:pStyle w:val="Title"/>
        <w:rPr>
          <w:rFonts w:cs="Times New Roman"/>
        </w:rPr>
      </w:pPr>
      <w:r>
        <w:rPr>
          <w:rFonts w:cs="Times New Roman"/>
        </w:rPr>
        <w:t xml:space="preserve">Макроскопическое моделирование двухфазного равновесия </w:t>
      </w:r>
      <w:r w:rsidR="00FB45D3">
        <w:rPr>
          <w:rFonts w:cs="Times New Roman"/>
        </w:rPr>
        <w:t xml:space="preserve">смеси </w:t>
      </w:r>
      <w:r>
        <w:rPr>
          <w:rFonts w:cs="Times New Roman"/>
        </w:rPr>
        <w:t>при заданных объёме температуре и составе</w:t>
      </w:r>
    </w:p>
    <w:p w:rsidR="00C36D64" w:rsidRPr="001233C6" w:rsidRDefault="00F945EC">
      <w:pPr>
        <w:pStyle w:val="BodyText"/>
        <w:spacing w:after="0"/>
        <w:ind w:firstLine="0"/>
        <w:jc w:val="center"/>
        <w:rPr>
          <w:rFonts w:cs="Times New Roman"/>
          <w:b/>
          <w:bCs/>
          <w:i/>
          <w:iCs/>
        </w:rPr>
      </w:pPr>
      <w:r w:rsidRPr="003D3A04">
        <w:rPr>
          <w:rFonts w:cs="Times New Roman"/>
          <w:b/>
          <w:bCs/>
          <w:i/>
          <w:iCs/>
        </w:rPr>
        <w:t>С.А. Захаров</w:t>
      </w:r>
      <w:r w:rsidR="001233C6" w:rsidRPr="001233C6">
        <w:rPr>
          <w:rFonts w:cs="Times New Roman"/>
          <w:b/>
          <w:bCs/>
          <w:i/>
          <w:iCs/>
          <w:vertAlign w:val="superscript"/>
        </w:rPr>
        <w:t>1,2</w:t>
      </w:r>
      <w:r w:rsidR="001233C6" w:rsidRPr="001233C6">
        <w:rPr>
          <w:rFonts w:cs="Times New Roman"/>
          <w:b/>
          <w:bCs/>
          <w:i/>
          <w:iCs/>
        </w:rPr>
        <w:t xml:space="preserve">, </w:t>
      </w:r>
      <w:r w:rsidR="001233C6">
        <w:rPr>
          <w:rFonts w:cs="Times New Roman"/>
          <w:b/>
          <w:bCs/>
          <w:i/>
          <w:iCs/>
        </w:rPr>
        <w:t>В.В. Писарев</w:t>
      </w:r>
      <w:r w:rsidR="001233C6" w:rsidRPr="001233C6">
        <w:rPr>
          <w:rFonts w:cs="Times New Roman"/>
          <w:b/>
          <w:bCs/>
          <w:i/>
          <w:iCs/>
          <w:vertAlign w:val="superscript"/>
        </w:rPr>
        <w:t>2</w:t>
      </w:r>
    </w:p>
    <w:p w:rsidR="00BB5FE4" w:rsidRPr="004735FD" w:rsidRDefault="001233C6" w:rsidP="00BB5FE4">
      <w:pPr>
        <w:pStyle w:val="Heading"/>
        <w:rPr>
          <w:rFonts w:cs="Times New Roman"/>
        </w:rPr>
      </w:pPr>
      <w:r w:rsidRPr="00073A59">
        <w:rPr>
          <w:rFonts w:cs="Times New Roman"/>
          <w:vertAlign w:val="superscript"/>
        </w:rPr>
        <w:t>1</w:t>
      </w:r>
      <w:r w:rsidR="00F945EC" w:rsidRPr="00073A59">
        <w:rPr>
          <w:rFonts w:cs="Times New Roman"/>
        </w:rPr>
        <w:t>Московский физико-технический институт (</w:t>
      </w:r>
      <w:r w:rsidR="006D0280" w:rsidRPr="00073A59">
        <w:rPr>
          <w:rFonts w:cs="Times New Roman"/>
        </w:rPr>
        <w:t>национальный исследовательский университет</w:t>
      </w:r>
      <w:r w:rsidR="00F945EC" w:rsidRPr="00073A59">
        <w:rPr>
          <w:rFonts w:cs="Times New Roman"/>
        </w:rPr>
        <w:t>)</w:t>
      </w:r>
      <w:r w:rsidR="00F945EC" w:rsidRPr="00073A59">
        <w:rPr>
          <w:rFonts w:cs="Times New Roman"/>
        </w:rPr>
        <w:br/>
      </w:r>
      <w:r w:rsidRPr="00073A59">
        <w:rPr>
          <w:rFonts w:cs="Times New Roman"/>
          <w:vertAlign w:val="superscript"/>
        </w:rPr>
        <w:t>2</w:t>
      </w:r>
      <w:r w:rsidR="00F945EC" w:rsidRPr="00073A59">
        <w:rPr>
          <w:rFonts w:cs="Times New Roman"/>
        </w:rPr>
        <w:t>Объединённый институт высоких температур РАН</w:t>
      </w:r>
    </w:p>
    <w:p w:rsidR="00CE6901" w:rsidRPr="00100562" w:rsidRDefault="00CE6901" w:rsidP="006D0280">
      <w:pPr>
        <w:pStyle w:val="BodyText"/>
        <w:spacing w:after="0" w:line="240" w:lineRule="auto"/>
        <w:ind w:firstLine="709"/>
        <w:rPr>
          <w:rFonts w:cs="Times New Roman"/>
        </w:rPr>
      </w:pPr>
      <w:r>
        <w:rPr>
          <w:rFonts w:cs="Times New Roman"/>
        </w:rPr>
        <w:t>Работа посвящена разработке модели для расчётов двухфазного равновесия многокомпонентных смесей.</w:t>
      </w:r>
      <w:r w:rsidRPr="00CE6901">
        <w:rPr>
          <w:rFonts w:cs="Times New Roman"/>
        </w:rPr>
        <w:t xml:space="preserve"> Прикладная значимость заключается в исследовании</w:t>
      </w:r>
      <w:r>
        <w:rPr>
          <w:rFonts w:cs="Times New Roman"/>
        </w:rPr>
        <w:t xml:space="preserve"> термодинамических свойств</w:t>
      </w:r>
      <w:r w:rsidRPr="00CE6901">
        <w:rPr>
          <w:rFonts w:cs="Times New Roman"/>
        </w:rPr>
        <w:t xml:space="preserve"> газовых конденсатов. Добыча вещества из газоконденсатных месторождений осложнена закупориванием жидкой фазой в следствие нелинейных эффектов, обусловленных комбинацией ретроградных свойств смеси и особенностей многофазной фильтрации.</w:t>
      </w:r>
      <w:r>
        <w:rPr>
          <w:rFonts w:cs="Times New Roman"/>
        </w:rPr>
        <w:t xml:space="preserve"> В свою очередь, для гидродинамического моделирования требуются термодинамические </w:t>
      </w:r>
      <w:proofErr w:type="spellStart"/>
      <w:r>
        <w:rPr>
          <w:rFonts w:cs="Times New Roman"/>
        </w:rPr>
        <w:t>солверы</w:t>
      </w:r>
      <w:proofErr w:type="spellEnd"/>
      <w:r>
        <w:rPr>
          <w:rFonts w:cs="Times New Roman"/>
        </w:rPr>
        <w:t xml:space="preserve"> задачи фазового равновесия. В практике вычислительной гидродинамики </w:t>
      </w:r>
      <w:r w:rsidR="00100562">
        <w:rPr>
          <w:rFonts w:cs="Times New Roman"/>
        </w:rPr>
        <w:t>зачастую</w:t>
      </w:r>
      <w:r>
        <w:rPr>
          <w:rFonts w:cs="Times New Roman"/>
        </w:rPr>
        <w:t xml:space="preserve"> используются </w:t>
      </w:r>
      <w:proofErr w:type="spellStart"/>
      <w:r>
        <w:rPr>
          <w:rFonts w:cs="Times New Roman"/>
        </w:rPr>
        <w:t>солверы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en-US"/>
        </w:rPr>
        <w:t>PT</w:t>
      </w:r>
      <w:r w:rsidRPr="00CE6901">
        <w:rPr>
          <w:rFonts w:cs="Times New Roman"/>
        </w:rPr>
        <w:t>-</w:t>
      </w:r>
      <w:r w:rsidR="00100562">
        <w:rPr>
          <w:rFonts w:cs="Times New Roman"/>
        </w:rPr>
        <w:t>постановки</w:t>
      </w:r>
      <w:r>
        <w:rPr>
          <w:rFonts w:cs="Times New Roman"/>
        </w:rPr>
        <w:t xml:space="preserve"> </w:t>
      </w:r>
      <w:r w:rsidRPr="00CE6901">
        <w:rPr>
          <w:rFonts w:cs="Times New Roman"/>
        </w:rPr>
        <w:t>(</w:t>
      </w:r>
      <w:r>
        <w:rPr>
          <w:rFonts w:cs="Times New Roman"/>
        </w:rPr>
        <w:t>давление, температура и состав), в то время как естественными переменными на этапе определения равновесия являются объём, температура и состав</w:t>
      </w:r>
      <w:r w:rsidR="00100562" w:rsidRPr="00100562">
        <w:rPr>
          <w:rFonts w:cs="Times New Roman"/>
        </w:rPr>
        <w:t xml:space="preserve"> (</w:t>
      </w:r>
      <w:r w:rsidR="00100562">
        <w:rPr>
          <w:rFonts w:cs="Times New Roman"/>
          <w:lang w:val="en-US"/>
        </w:rPr>
        <w:t>VT</w:t>
      </w:r>
      <w:r w:rsidR="00100562" w:rsidRPr="00100562">
        <w:rPr>
          <w:rFonts w:cs="Times New Roman"/>
        </w:rPr>
        <w:t>-</w:t>
      </w:r>
      <w:r w:rsidR="00100562">
        <w:rPr>
          <w:rFonts w:cs="Times New Roman"/>
        </w:rPr>
        <w:t>постановка фазового равновесия</w:t>
      </w:r>
      <w:r w:rsidR="00100562" w:rsidRPr="00100562">
        <w:rPr>
          <w:rFonts w:cs="Times New Roman"/>
        </w:rPr>
        <w:t>)</w:t>
      </w:r>
      <w:r>
        <w:rPr>
          <w:rFonts w:cs="Times New Roman"/>
        </w:rPr>
        <w:t>.</w:t>
      </w:r>
      <w:r w:rsidR="00100562">
        <w:rPr>
          <w:rFonts w:cs="Times New Roman"/>
        </w:rPr>
        <w:t xml:space="preserve"> Использование </w:t>
      </w:r>
      <w:r w:rsidR="00100562">
        <w:rPr>
          <w:rFonts w:cs="Times New Roman"/>
          <w:lang w:val="en-US"/>
        </w:rPr>
        <w:t>VT</w:t>
      </w:r>
      <w:r w:rsidR="00100562">
        <w:rPr>
          <w:rFonts w:cs="Times New Roman"/>
        </w:rPr>
        <w:t>-постановки позволяет упростить постановку задачи для гидродинамики и исследовать равновеси</w:t>
      </w:r>
      <w:r w:rsidR="00E22D2E">
        <w:rPr>
          <w:rFonts w:cs="Times New Roman"/>
        </w:rPr>
        <w:t>е</w:t>
      </w:r>
      <w:r w:rsidR="00100562">
        <w:rPr>
          <w:rFonts w:cs="Times New Roman"/>
        </w:rPr>
        <w:t xml:space="preserve"> пар-жидкость для </w:t>
      </w:r>
      <w:r w:rsidR="00E22D2E">
        <w:rPr>
          <w:rFonts w:cs="Times New Roman"/>
        </w:rPr>
        <w:t>чистого</w:t>
      </w:r>
      <w:r w:rsidR="00100562">
        <w:rPr>
          <w:rFonts w:cs="Times New Roman"/>
        </w:rPr>
        <w:t xml:space="preserve"> компонента</w:t>
      </w:r>
      <w:r w:rsidR="00E22D2E">
        <w:rPr>
          <w:rFonts w:cs="Times New Roman"/>
        </w:rPr>
        <w:t xml:space="preserve"> в диапазоне концентраций</w:t>
      </w:r>
      <w:r w:rsidR="00100562">
        <w:rPr>
          <w:rFonts w:cs="Times New Roman"/>
        </w:rPr>
        <w:t>.</w:t>
      </w:r>
    </w:p>
    <w:p w:rsidR="00267608" w:rsidRDefault="00CE6901" w:rsidP="00100562">
      <w:pPr>
        <w:pStyle w:val="BodyText"/>
        <w:spacing w:after="0" w:line="240" w:lineRule="auto"/>
        <w:ind w:firstLine="709"/>
        <w:rPr>
          <w:rFonts w:cs="Times New Roman"/>
        </w:rPr>
      </w:pPr>
      <w:r>
        <w:rPr>
          <w:rFonts w:cs="Times New Roman"/>
        </w:rPr>
        <w:t xml:space="preserve">Предлагаемые в работе алгоритмы основаны на трудах </w:t>
      </w:r>
      <w:r w:rsidRPr="00CE6901">
        <w:rPr>
          <w:rFonts w:cs="Times New Roman"/>
        </w:rPr>
        <w:t>[</w:t>
      </w:r>
      <w:r w:rsidR="001D4B2B">
        <w:rPr>
          <w:rFonts w:cs="Times New Roman"/>
        </w:rPr>
        <w:t>1</w:t>
      </w:r>
      <w:r w:rsidRPr="00CE6901">
        <w:rPr>
          <w:rFonts w:cs="Times New Roman"/>
        </w:rPr>
        <w:t xml:space="preserve">, </w:t>
      </w:r>
      <w:r w:rsidR="001D4B2B">
        <w:rPr>
          <w:rFonts w:cs="Times New Roman"/>
        </w:rPr>
        <w:t>2</w:t>
      </w:r>
      <w:r w:rsidRPr="00CE6901">
        <w:rPr>
          <w:rFonts w:cs="Times New Roman"/>
        </w:rPr>
        <w:t>].</w:t>
      </w:r>
      <w:r w:rsidR="00100562">
        <w:rPr>
          <w:rFonts w:cs="Times New Roman"/>
        </w:rPr>
        <w:t xml:space="preserve"> В отличие от оригинальных работ, мы используем обобщённое кубическое уравнение состояния </w:t>
      </w:r>
      <w:r w:rsidR="00100562" w:rsidRPr="00100562">
        <w:rPr>
          <w:rFonts w:cs="Times New Roman"/>
        </w:rPr>
        <w:t>[</w:t>
      </w:r>
      <w:r w:rsidR="001D4B2B">
        <w:rPr>
          <w:rFonts w:cs="Times New Roman"/>
        </w:rPr>
        <w:t>3</w:t>
      </w:r>
      <w:r w:rsidR="00100562" w:rsidRPr="00100562">
        <w:rPr>
          <w:rFonts w:cs="Times New Roman"/>
        </w:rPr>
        <w:t xml:space="preserve">], </w:t>
      </w:r>
      <w:r w:rsidR="00100562">
        <w:rPr>
          <w:rFonts w:cs="Times New Roman"/>
        </w:rPr>
        <w:t xml:space="preserve">модифицированную постановку задачи минимизации потенциала Гельмгольца, а также пользуемся </w:t>
      </w:r>
      <w:proofErr w:type="spellStart"/>
      <w:r w:rsidR="00100562">
        <w:rPr>
          <w:rFonts w:cs="Times New Roman"/>
        </w:rPr>
        <w:t>квазиньютоновским</w:t>
      </w:r>
      <w:proofErr w:type="spellEnd"/>
      <w:r w:rsidR="00100562">
        <w:rPr>
          <w:rFonts w:cs="Times New Roman"/>
        </w:rPr>
        <w:t xml:space="preserve"> </w:t>
      </w:r>
      <w:proofErr w:type="spellStart"/>
      <w:r w:rsidR="00100562">
        <w:rPr>
          <w:rFonts w:cs="Times New Roman"/>
        </w:rPr>
        <w:t>солвером</w:t>
      </w:r>
      <w:proofErr w:type="spellEnd"/>
      <w:r w:rsidR="00100562">
        <w:rPr>
          <w:rFonts w:cs="Times New Roman"/>
        </w:rPr>
        <w:t>.</w:t>
      </w:r>
    </w:p>
    <w:p w:rsidR="00100562" w:rsidRPr="00100562" w:rsidRDefault="00100562" w:rsidP="00100562">
      <w:pPr>
        <w:pStyle w:val="BodyText"/>
        <w:spacing w:after="0" w:line="240" w:lineRule="auto"/>
        <w:ind w:firstLine="709"/>
        <w:rPr>
          <w:rFonts w:cs="Times New Roman"/>
        </w:rPr>
      </w:pPr>
      <w:r>
        <w:rPr>
          <w:rFonts w:cs="Times New Roman"/>
        </w:rPr>
        <w:t>В работе приводятся, помимо постановки задачи и алгоритмов, результаты численных экспериментов по проверке стабильности однофазного состояния (</w:t>
      </w:r>
      <w:r>
        <w:rPr>
          <w:rFonts w:cs="Times New Roman"/>
          <w:lang w:val="en-US"/>
        </w:rPr>
        <w:t>VT</w:t>
      </w:r>
      <w:r w:rsidRPr="00100562">
        <w:rPr>
          <w:rFonts w:cs="Times New Roman"/>
        </w:rPr>
        <w:t>-</w:t>
      </w:r>
      <w:r>
        <w:rPr>
          <w:rFonts w:cs="Times New Roman"/>
        </w:rPr>
        <w:t>стабильность) и фазового равновесия (</w:t>
      </w:r>
      <w:r>
        <w:rPr>
          <w:rFonts w:cs="Times New Roman"/>
          <w:lang w:val="en-US"/>
        </w:rPr>
        <w:t>VT</w:t>
      </w:r>
      <w:r w:rsidRPr="00100562">
        <w:rPr>
          <w:rFonts w:cs="Times New Roman"/>
        </w:rPr>
        <w:t>-</w:t>
      </w:r>
      <w:r>
        <w:rPr>
          <w:rFonts w:cs="Times New Roman"/>
          <w:lang w:val="en-US"/>
        </w:rPr>
        <w:t>flash</w:t>
      </w:r>
      <w:r>
        <w:rPr>
          <w:rFonts w:cs="Times New Roman"/>
        </w:rPr>
        <w:t>)</w:t>
      </w:r>
      <w:r w:rsidRPr="00100562">
        <w:rPr>
          <w:rFonts w:cs="Times New Roman"/>
        </w:rPr>
        <w:t xml:space="preserve"> </w:t>
      </w:r>
      <w:r>
        <w:rPr>
          <w:rFonts w:cs="Times New Roman"/>
        </w:rPr>
        <w:t xml:space="preserve">для ряда многокомпонентных смесей. Проведено исследование по определению критической точки для смесей и локализации области ретроградной конденсации, представляющей интерес для </w:t>
      </w:r>
      <w:r w:rsidR="001D4B2B">
        <w:rPr>
          <w:rFonts w:cs="Times New Roman"/>
        </w:rPr>
        <w:t>нефтегазовой отрасли</w:t>
      </w:r>
      <w:r>
        <w:rPr>
          <w:rFonts w:cs="Times New Roman"/>
        </w:rPr>
        <w:t>.</w:t>
      </w:r>
    </w:p>
    <w:p w:rsidR="00844705" w:rsidRPr="008C19F5" w:rsidRDefault="00F945EC" w:rsidP="006D0280">
      <w:pPr>
        <w:pStyle w:val="BodyText"/>
        <w:spacing w:after="0" w:line="240" w:lineRule="auto"/>
        <w:ind w:firstLine="709"/>
        <w:rPr>
          <w:rFonts w:cs="Times New Roman"/>
          <w:b/>
          <w:bCs/>
        </w:rPr>
      </w:pPr>
      <w:r w:rsidRPr="00073A59">
        <w:rPr>
          <w:rFonts w:cs="Times New Roman"/>
        </w:rPr>
        <w:t>Работа выполнена при финансовой поддержке Российского научного фонда (проект 17-79-20391).</w:t>
      </w:r>
    </w:p>
    <w:p w:rsidR="00C36D64" w:rsidRDefault="00F945EC" w:rsidP="00253D2B">
      <w:pPr>
        <w:pStyle w:val="BodyText"/>
        <w:spacing w:before="240" w:after="120" w:line="240" w:lineRule="auto"/>
        <w:ind w:firstLine="0"/>
        <w:jc w:val="center"/>
        <w:rPr>
          <w:rFonts w:cs="Times New Roman"/>
          <w:b/>
          <w:bCs/>
        </w:rPr>
      </w:pPr>
      <w:r w:rsidRPr="003D3A04">
        <w:rPr>
          <w:rFonts w:cs="Times New Roman"/>
          <w:b/>
          <w:bCs/>
        </w:rPr>
        <w:t>Литература</w:t>
      </w:r>
    </w:p>
    <w:p w:rsidR="00CE6901" w:rsidRDefault="001D4B2B" w:rsidP="001D4B2B">
      <w:pPr>
        <w:pStyle w:val="BodyText"/>
        <w:spacing w:after="0"/>
        <w:ind w:firstLine="0"/>
        <w:rPr>
          <w:rFonts w:cs="Times New Roman"/>
          <w:sz w:val="20"/>
          <w:szCs w:val="20"/>
          <w:lang w:val="en-US"/>
        </w:rPr>
      </w:pPr>
      <w:r w:rsidRPr="00660B91">
        <w:rPr>
          <w:rFonts w:cs="Times New Roman"/>
          <w:sz w:val="20"/>
          <w:szCs w:val="20"/>
          <w:lang w:val="en-US"/>
        </w:rPr>
        <w:t>1.</w:t>
      </w:r>
      <w:r w:rsidR="00CE6901" w:rsidRPr="00660B91">
        <w:rPr>
          <w:rFonts w:cs="Times New Roman"/>
          <w:i/>
          <w:sz w:val="20"/>
          <w:szCs w:val="20"/>
          <w:lang w:val="en-US"/>
        </w:rPr>
        <w:t xml:space="preserve"> </w:t>
      </w:r>
      <w:proofErr w:type="spellStart"/>
      <w:r w:rsidR="00CE6901" w:rsidRPr="00CE6901">
        <w:rPr>
          <w:rFonts w:cs="Times New Roman"/>
          <w:i/>
          <w:sz w:val="20"/>
          <w:szCs w:val="20"/>
          <w:lang w:val="en-US"/>
        </w:rPr>
        <w:t>Miky</w:t>
      </w:r>
      <w:r w:rsidR="00CE6901" w:rsidRPr="00660B91">
        <w:rPr>
          <w:rFonts w:cs="Times New Roman"/>
          <w:i/>
          <w:sz w:val="20"/>
          <w:szCs w:val="20"/>
          <w:lang w:val="en-US"/>
        </w:rPr>
        <w:t>š</w:t>
      </w:r>
      <w:r w:rsidR="00CE6901" w:rsidRPr="00CE6901">
        <w:rPr>
          <w:rFonts w:cs="Times New Roman"/>
          <w:i/>
          <w:sz w:val="20"/>
          <w:szCs w:val="20"/>
          <w:lang w:val="en-US"/>
        </w:rPr>
        <w:t>ka</w:t>
      </w:r>
      <w:proofErr w:type="spellEnd"/>
      <w:r w:rsidR="00CE6901" w:rsidRPr="00660B91">
        <w:rPr>
          <w:rFonts w:cs="Times New Roman"/>
          <w:i/>
          <w:sz w:val="20"/>
          <w:szCs w:val="20"/>
          <w:lang w:val="en-US"/>
        </w:rPr>
        <w:t xml:space="preserve"> </w:t>
      </w:r>
      <w:r w:rsidR="00660B91">
        <w:rPr>
          <w:rFonts w:cs="Times New Roman"/>
          <w:i/>
          <w:sz w:val="20"/>
          <w:szCs w:val="20"/>
          <w:lang w:val="en-US"/>
        </w:rPr>
        <w:t>J.</w:t>
      </w:r>
      <w:r w:rsidR="00CE6901" w:rsidRPr="00660B91">
        <w:rPr>
          <w:rFonts w:cs="Times New Roman"/>
          <w:i/>
          <w:sz w:val="20"/>
          <w:szCs w:val="20"/>
          <w:lang w:val="en-US"/>
        </w:rPr>
        <w:t xml:space="preserve">, </w:t>
      </w:r>
      <w:proofErr w:type="spellStart"/>
      <w:r w:rsidR="00CE6901" w:rsidRPr="00CE6901">
        <w:rPr>
          <w:rFonts w:cs="Times New Roman"/>
          <w:i/>
          <w:sz w:val="20"/>
          <w:szCs w:val="20"/>
          <w:lang w:val="en-US"/>
        </w:rPr>
        <w:t>Firoozabadi</w:t>
      </w:r>
      <w:proofErr w:type="spellEnd"/>
      <w:r w:rsidR="00CE6901" w:rsidRPr="00660B91">
        <w:rPr>
          <w:rFonts w:cs="Times New Roman"/>
          <w:i/>
          <w:sz w:val="20"/>
          <w:szCs w:val="20"/>
          <w:lang w:val="en-US"/>
        </w:rPr>
        <w:t xml:space="preserve"> </w:t>
      </w:r>
      <w:r w:rsidR="00660B91">
        <w:rPr>
          <w:rFonts w:cs="Times New Roman"/>
          <w:i/>
          <w:sz w:val="20"/>
          <w:szCs w:val="20"/>
          <w:lang w:val="en-US"/>
        </w:rPr>
        <w:t>A</w:t>
      </w:r>
      <w:r w:rsidR="00CE6901" w:rsidRPr="00660B91">
        <w:rPr>
          <w:rFonts w:cs="Times New Roman"/>
          <w:sz w:val="20"/>
          <w:szCs w:val="20"/>
          <w:lang w:val="en-US"/>
        </w:rPr>
        <w:t xml:space="preserve">. </w:t>
      </w:r>
      <w:r w:rsidR="00CE6901" w:rsidRPr="00CE6901">
        <w:rPr>
          <w:rFonts w:cs="Times New Roman"/>
          <w:sz w:val="20"/>
          <w:szCs w:val="20"/>
          <w:lang w:val="en-US"/>
        </w:rPr>
        <w:t>Investigation of mixture stability at given volume, temperature, and number of moles</w:t>
      </w:r>
      <w:r w:rsidR="00CE6901">
        <w:rPr>
          <w:rFonts w:cs="Times New Roman"/>
          <w:sz w:val="20"/>
          <w:szCs w:val="20"/>
          <w:lang w:val="en-US"/>
        </w:rPr>
        <w:t xml:space="preserve"> //</w:t>
      </w:r>
      <w:r w:rsidR="00CE6901" w:rsidRPr="00CE6901">
        <w:rPr>
          <w:rFonts w:cs="Times New Roman"/>
          <w:sz w:val="20"/>
          <w:szCs w:val="20"/>
          <w:lang w:val="en-US"/>
        </w:rPr>
        <w:t xml:space="preserve"> Fluid Phase Equilibria</w:t>
      </w:r>
      <w:r w:rsidR="00CE6901">
        <w:rPr>
          <w:rFonts w:cs="Times New Roman"/>
          <w:sz w:val="20"/>
          <w:szCs w:val="20"/>
          <w:lang w:val="en-US"/>
        </w:rPr>
        <w:t xml:space="preserve"> </w:t>
      </w:r>
      <w:r w:rsidR="00CE6901" w:rsidRPr="00CE6901">
        <w:rPr>
          <w:rFonts w:cs="Times New Roman"/>
          <w:sz w:val="20"/>
          <w:szCs w:val="20"/>
          <w:lang w:val="en-US"/>
        </w:rPr>
        <w:t>2012</w:t>
      </w:r>
      <w:r w:rsidR="00CE6901">
        <w:rPr>
          <w:rFonts w:cs="Times New Roman"/>
          <w:sz w:val="20"/>
          <w:szCs w:val="20"/>
          <w:lang w:val="en-US"/>
        </w:rPr>
        <w:t>.</w:t>
      </w:r>
      <w:r w:rsidR="00CE6901" w:rsidRPr="00CE6901">
        <w:rPr>
          <w:rFonts w:cs="Times New Roman"/>
          <w:sz w:val="20"/>
          <w:szCs w:val="20"/>
          <w:lang w:val="en-US"/>
        </w:rPr>
        <w:t xml:space="preserve"> </w:t>
      </w:r>
      <w:r w:rsidR="00CE6901">
        <w:rPr>
          <w:rFonts w:cs="Times New Roman"/>
          <w:sz w:val="20"/>
          <w:szCs w:val="20"/>
          <w:lang w:val="en-US"/>
        </w:rPr>
        <w:t xml:space="preserve">V. </w:t>
      </w:r>
      <w:r w:rsidR="00CE6901" w:rsidRPr="00CE6901">
        <w:rPr>
          <w:rFonts w:cs="Times New Roman"/>
          <w:sz w:val="20"/>
          <w:szCs w:val="20"/>
          <w:lang w:val="en-US"/>
        </w:rPr>
        <w:t>321</w:t>
      </w:r>
      <w:r w:rsidR="00CE6901">
        <w:rPr>
          <w:rFonts w:cs="Times New Roman"/>
          <w:sz w:val="20"/>
          <w:szCs w:val="20"/>
          <w:lang w:val="en-US"/>
        </w:rPr>
        <w:t>.</w:t>
      </w:r>
      <w:r w:rsidR="00CE6901" w:rsidRPr="00CE6901">
        <w:rPr>
          <w:rFonts w:cs="Times New Roman"/>
          <w:sz w:val="20"/>
          <w:szCs w:val="20"/>
          <w:lang w:val="en-US"/>
        </w:rPr>
        <w:t xml:space="preserve"> P</w:t>
      </w:r>
      <w:r w:rsidR="00CE6901">
        <w:rPr>
          <w:rFonts w:cs="Times New Roman"/>
          <w:sz w:val="20"/>
          <w:szCs w:val="20"/>
          <w:lang w:val="en-US"/>
        </w:rPr>
        <w:t xml:space="preserve">. </w:t>
      </w:r>
      <w:r w:rsidR="00CE6901" w:rsidRPr="00CE6901">
        <w:rPr>
          <w:rFonts w:cs="Times New Roman"/>
          <w:sz w:val="20"/>
          <w:szCs w:val="20"/>
          <w:lang w:val="en-US"/>
        </w:rPr>
        <w:t>1-9</w:t>
      </w:r>
      <w:r w:rsidR="00CE6901">
        <w:rPr>
          <w:rFonts w:cs="Times New Roman"/>
          <w:sz w:val="20"/>
          <w:szCs w:val="20"/>
          <w:lang w:val="en-US"/>
        </w:rPr>
        <w:t>.</w:t>
      </w:r>
    </w:p>
    <w:p w:rsidR="00100562" w:rsidRPr="00660B91" w:rsidRDefault="001D4B2B" w:rsidP="001D4B2B">
      <w:pPr>
        <w:pStyle w:val="BodyText"/>
        <w:spacing w:after="0"/>
        <w:ind w:firstLine="0"/>
        <w:rPr>
          <w:rFonts w:cs="Times New Roman"/>
          <w:sz w:val="20"/>
          <w:szCs w:val="20"/>
        </w:rPr>
      </w:pPr>
      <w:r w:rsidRPr="00660B91">
        <w:rPr>
          <w:rFonts w:cs="Times New Roman"/>
          <w:sz w:val="20"/>
          <w:szCs w:val="20"/>
          <w:lang w:val="en-US"/>
        </w:rPr>
        <w:t>2.</w:t>
      </w:r>
      <w:r w:rsidRPr="00660B91">
        <w:rPr>
          <w:rFonts w:cs="Times New Roman"/>
          <w:i/>
          <w:sz w:val="20"/>
          <w:szCs w:val="20"/>
          <w:lang w:val="en-US"/>
        </w:rPr>
        <w:t xml:space="preserve"> </w:t>
      </w:r>
      <w:proofErr w:type="spellStart"/>
      <w:r w:rsidR="00CE6901" w:rsidRPr="00CE6901">
        <w:rPr>
          <w:rFonts w:cs="Times New Roman"/>
          <w:i/>
          <w:sz w:val="20"/>
          <w:szCs w:val="20"/>
          <w:lang w:val="en-US"/>
        </w:rPr>
        <w:t>Jindrova</w:t>
      </w:r>
      <w:proofErr w:type="spellEnd"/>
      <w:r w:rsidR="00CE6901" w:rsidRPr="00CE6901">
        <w:rPr>
          <w:rFonts w:cs="Times New Roman"/>
          <w:i/>
          <w:sz w:val="20"/>
          <w:szCs w:val="20"/>
          <w:lang w:val="en-US"/>
        </w:rPr>
        <w:t xml:space="preserve">́ </w:t>
      </w:r>
      <w:r w:rsidR="00660B91">
        <w:rPr>
          <w:rFonts w:cs="Times New Roman"/>
          <w:i/>
          <w:sz w:val="20"/>
          <w:szCs w:val="20"/>
          <w:lang w:val="en-US"/>
        </w:rPr>
        <w:t>T.</w:t>
      </w:r>
      <w:r w:rsidR="00CE6901" w:rsidRPr="00CE6901">
        <w:rPr>
          <w:rFonts w:cs="Times New Roman"/>
          <w:i/>
          <w:sz w:val="20"/>
          <w:szCs w:val="20"/>
          <w:lang w:val="en-US"/>
        </w:rPr>
        <w:t xml:space="preserve">, </w:t>
      </w:r>
      <w:proofErr w:type="spellStart"/>
      <w:r w:rsidR="00CE6901" w:rsidRPr="00CE6901">
        <w:rPr>
          <w:rFonts w:cs="Times New Roman"/>
          <w:i/>
          <w:sz w:val="20"/>
          <w:szCs w:val="20"/>
          <w:lang w:val="en-US"/>
        </w:rPr>
        <w:t>Mikyška</w:t>
      </w:r>
      <w:proofErr w:type="spellEnd"/>
      <w:r w:rsidR="00CE6901" w:rsidRPr="00CE6901">
        <w:rPr>
          <w:rFonts w:cs="Times New Roman"/>
          <w:i/>
          <w:sz w:val="20"/>
          <w:szCs w:val="20"/>
          <w:lang w:val="en-US"/>
        </w:rPr>
        <w:t xml:space="preserve"> </w:t>
      </w:r>
      <w:r w:rsidR="00660B91">
        <w:rPr>
          <w:rFonts w:cs="Times New Roman"/>
          <w:i/>
          <w:sz w:val="20"/>
          <w:szCs w:val="20"/>
          <w:lang w:val="en-US"/>
        </w:rPr>
        <w:t>J</w:t>
      </w:r>
      <w:r w:rsidR="00CE6901" w:rsidRPr="00CE6901">
        <w:rPr>
          <w:rFonts w:cs="Times New Roman"/>
          <w:sz w:val="20"/>
          <w:szCs w:val="20"/>
          <w:lang w:val="en-US"/>
        </w:rPr>
        <w:t xml:space="preserve">. </w:t>
      </w:r>
      <w:r w:rsidR="00CE6901" w:rsidRPr="00CE6901">
        <w:rPr>
          <w:rFonts w:cs="Times New Roman"/>
          <w:bCs/>
          <w:sz w:val="20"/>
          <w:szCs w:val="20"/>
          <w:lang w:val="en-US"/>
        </w:rPr>
        <w:t xml:space="preserve">Fast and robust algorithm for calculation of two-phase equilibria at given volume, temperature, and moles // </w:t>
      </w:r>
      <w:r w:rsidR="00CE6901" w:rsidRPr="00CE6901">
        <w:rPr>
          <w:rFonts w:cs="Times New Roman"/>
          <w:sz w:val="20"/>
          <w:szCs w:val="20"/>
          <w:lang w:val="en-US"/>
        </w:rPr>
        <w:t>Fluid Phase Equilibria 2013. V</w:t>
      </w:r>
      <w:r w:rsidR="00CE6901" w:rsidRPr="00660B91">
        <w:rPr>
          <w:rFonts w:cs="Times New Roman"/>
          <w:sz w:val="20"/>
          <w:szCs w:val="20"/>
        </w:rPr>
        <w:t xml:space="preserve">. 353. </w:t>
      </w:r>
      <w:r w:rsidR="00CE6901" w:rsidRPr="00CE6901">
        <w:rPr>
          <w:rFonts w:cs="Times New Roman"/>
          <w:sz w:val="20"/>
          <w:szCs w:val="20"/>
          <w:lang w:val="en-US"/>
        </w:rPr>
        <w:t>P</w:t>
      </w:r>
      <w:r w:rsidR="00CE6901" w:rsidRPr="00660B91">
        <w:rPr>
          <w:rFonts w:cs="Times New Roman"/>
          <w:sz w:val="20"/>
          <w:szCs w:val="20"/>
        </w:rPr>
        <w:t>. 101–114.</w:t>
      </w:r>
    </w:p>
    <w:p w:rsidR="001D4B2B" w:rsidRPr="001D4B2B" w:rsidRDefault="001D4B2B" w:rsidP="001D4B2B">
      <w:pPr>
        <w:pStyle w:val="BodyText"/>
        <w:spacing w:after="0"/>
        <w:ind w:firstLine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3.</w:t>
      </w:r>
      <w:r w:rsidRPr="001D4B2B">
        <w:rPr>
          <w:rFonts w:cs="Times New Roman"/>
          <w:sz w:val="20"/>
          <w:szCs w:val="20"/>
        </w:rPr>
        <w:t xml:space="preserve"> </w:t>
      </w:r>
      <w:r w:rsidRPr="001D4B2B">
        <w:rPr>
          <w:rFonts w:cs="Times New Roman"/>
          <w:i/>
          <w:sz w:val="20"/>
          <w:szCs w:val="20"/>
        </w:rPr>
        <w:t>Брусиловский А.И.</w:t>
      </w:r>
      <w:r w:rsidRPr="001D4B2B">
        <w:rPr>
          <w:rFonts w:cs="Times New Roman"/>
          <w:sz w:val="20"/>
          <w:szCs w:val="20"/>
        </w:rPr>
        <w:t xml:space="preserve"> Фазовые превращения при разработке месторождений нефти и газа. М.: Грааль, 2002. 575 с.</w:t>
      </w:r>
    </w:p>
    <w:p w:rsidR="001D4B2B" w:rsidRPr="001D4B2B" w:rsidRDefault="001D4B2B" w:rsidP="001D4B2B">
      <w:pPr>
        <w:pStyle w:val="BodyText"/>
        <w:ind w:firstLine="0"/>
        <w:rPr>
          <w:rFonts w:cs="Times New Roman"/>
          <w:sz w:val="20"/>
          <w:szCs w:val="20"/>
        </w:rPr>
      </w:pPr>
      <w:bookmarkStart w:id="0" w:name="_GoBack"/>
      <w:bookmarkEnd w:id="0"/>
    </w:p>
    <w:sectPr w:rsidR="001D4B2B" w:rsidRPr="001D4B2B" w:rsidSect="00C36D64">
      <w:pgSz w:w="11906" w:h="16838"/>
      <w:pgMar w:top="1420" w:right="1240" w:bottom="1134" w:left="142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altName w:val="Calibri"/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64"/>
    <w:rsid w:val="00073A59"/>
    <w:rsid w:val="000B2E6C"/>
    <w:rsid w:val="00100562"/>
    <w:rsid w:val="001233C6"/>
    <w:rsid w:val="001353B7"/>
    <w:rsid w:val="001438BD"/>
    <w:rsid w:val="001D4B2B"/>
    <w:rsid w:val="00253D2B"/>
    <w:rsid w:val="00267608"/>
    <w:rsid w:val="002B2F2C"/>
    <w:rsid w:val="002B6092"/>
    <w:rsid w:val="00344FAA"/>
    <w:rsid w:val="003D3A04"/>
    <w:rsid w:val="00432723"/>
    <w:rsid w:val="004735FD"/>
    <w:rsid w:val="004904A1"/>
    <w:rsid w:val="00512B79"/>
    <w:rsid w:val="0060050E"/>
    <w:rsid w:val="00613C51"/>
    <w:rsid w:val="00660B91"/>
    <w:rsid w:val="006A1069"/>
    <w:rsid w:val="006D0280"/>
    <w:rsid w:val="007A7ACB"/>
    <w:rsid w:val="008242D4"/>
    <w:rsid w:val="00844705"/>
    <w:rsid w:val="008C19F5"/>
    <w:rsid w:val="008D2364"/>
    <w:rsid w:val="00944F59"/>
    <w:rsid w:val="00954201"/>
    <w:rsid w:val="009D0C04"/>
    <w:rsid w:val="00A33D56"/>
    <w:rsid w:val="00A37E94"/>
    <w:rsid w:val="00A603E9"/>
    <w:rsid w:val="00B951B6"/>
    <w:rsid w:val="00BB5FE4"/>
    <w:rsid w:val="00C264BC"/>
    <w:rsid w:val="00C36D64"/>
    <w:rsid w:val="00CE6901"/>
    <w:rsid w:val="00D03229"/>
    <w:rsid w:val="00DB1576"/>
    <w:rsid w:val="00E22D2E"/>
    <w:rsid w:val="00EF46D2"/>
    <w:rsid w:val="00F945EC"/>
    <w:rsid w:val="00FB45D3"/>
    <w:rsid w:val="00FD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5ABD5"/>
  <w15:docId w15:val="{8ACAAD77-EB03-F94D-8F51-B01073AA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D64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  <w:rsid w:val="00C36D64"/>
  </w:style>
  <w:style w:type="paragraph" w:customStyle="1" w:styleId="Heading">
    <w:name w:val="Heading"/>
    <w:basedOn w:val="Normal"/>
    <w:next w:val="BodyText"/>
    <w:qFormat/>
    <w:rsid w:val="00C36D64"/>
    <w:pPr>
      <w:keepNext/>
      <w:spacing w:before="120" w:after="120"/>
      <w:contextualSpacing/>
      <w:jc w:val="center"/>
    </w:pPr>
    <w:rPr>
      <w:rFonts w:ascii="Times New Roman" w:hAnsi="Times New Roman"/>
      <w:sz w:val="22"/>
      <w:szCs w:val="28"/>
    </w:rPr>
  </w:style>
  <w:style w:type="paragraph" w:styleId="BodyText">
    <w:name w:val="Body Text"/>
    <w:basedOn w:val="Normal"/>
    <w:rsid w:val="00C36D64"/>
    <w:pPr>
      <w:spacing w:after="140" w:line="288" w:lineRule="auto"/>
      <w:ind w:firstLine="710"/>
      <w:jc w:val="both"/>
    </w:pPr>
    <w:rPr>
      <w:rFonts w:ascii="Times New Roman" w:hAnsi="Times New Roman"/>
      <w:sz w:val="22"/>
    </w:rPr>
  </w:style>
  <w:style w:type="paragraph" w:styleId="List">
    <w:name w:val="List"/>
    <w:basedOn w:val="BodyText"/>
    <w:rsid w:val="00C36D64"/>
  </w:style>
  <w:style w:type="paragraph" w:customStyle="1" w:styleId="Caption1">
    <w:name w:val="Caption1"/>
    <w:basedOn w:val="Normal"/>
    <w:qFormat/>
    <w:rsid w:val="00C36D6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C36D64"/>
    <w:pPr>
      <w:suppressLineNumbers/>
    </w:pPr>
  </w:style>
  <w:style w:type="paragraph" w:styleId="Title">
    <w:name w:val="Title"/>
    <w:basedOn w:val="Heading"/>
    <w:qFormat/>
    <w:rsid w:val="00C36D64"/>
    <w:rPr>
      <w:b/>
      <w:sz w:val="24"/>
      <w:szCs w:val="56"/>
    </w:rPr>
  </w:style>
  <w:style w:type="paragraph" w:customStyle="1" w:styleId="TableContents">
    <w:name w:val="Table Contents"/>
    <w:basedOn w:val="Normal"/>
    <w:qFormat/>
    <w:rsid w:val="00C36D64"/>
  </w:style>
  <w:style w:type="paragraph" w:styleId="BalloonText">
    <w:name w:val="Balloon Text"/>
    <w:basedOn w:val="Normal"/>
    <w:link w:val="BalloonTextChar"/>
    <w:uiPriority w:val="99"/>
    <w:semiHidden/>
    <w:unhideWhenUsed/>
    <w:rsid w:val="0084470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705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3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8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0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13</cp:revision>
  <cp:lastPrinted>2021-10-17T13:21:00Z</cp:lastPrinted>
  <dcterms:created xsi:type="dcterms:W3CDTF">2020-10-05T18:27:00Z</dcterms:created>
  <dcterms:modified xsi:type="dcterms:W3CDTF">2021-10-29T12:39:00Z</dcterms:modified>
  <dc:language>en-US</dc:language>
</cp:coreProperties>
</file>